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F" w:rsidRPr="00AE4CDF" w:rsidRDefault="00CB573F" w:rsidP="00314B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777777"/>
          <w:sz w:val="20"/>
          <w:szCs w:val="20"/>
          <w:lang w:eastAsia="es-CO"/>
        </w:rPr>
      </w:pPr>
    </w:p>
    <w:p w:rsidR="00CB573F" w:rsidRPr="00AE4CDF" w:rsidRDefault="00385CB2" w:rsidP="00B44D3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s-CO"/>
        </w:rPr>
      </w:pPr>
      <w:r w:rsidRPr="00AE4CDF">
        <w:rPr>
          <w:rFonts w:ascii="Comic Sans MS" w:eastAsia="Times New Roman" w:hAnsi="Comic Sans MS" w:cs="Segoe UI"/>
          <w:b/>
          <w:color w:val="000000"/>
          <w:sz w:val="24"/>
          <w:szCs w:val="24"/>
          <w:lang w:eastAsia="es-CO"/>
        </w:rPr>
        <w:t xml:space="preserve">Elaboración de </w:t>
      </w:r>
      <w:proofErr w:type="spellStart"/>
      <w:r w:rsidRPr="00AE4CDF">
        <w:rPr>
          <w:rFonts w:ascii="Comic Sans MS" w:eastAsia="Times New Roman" w:hAnsi="Comic Sans MS" w:cs="Segoe UI"/>
          <w:b/>
          <w:color w:val="000000"/>
          <w:sz w:val="24"/>
          <w:szCs w:val="24"/>
          <w:lang w:eastAsia="es-CO"/>
        </w:rPr>
        <w:t>Infograma</w:t>
      </w:r>
      <w:proofErr w:type="spellEnd"/>
    </w:p>
    <w:p w:rsidR="00385CB2" w:rsidRPr="00AE4CDF" w:rsidRDefault="00385CB2" w:rsidP="00B44D3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s-CO"/>
        </w:rPr>
      </w:pPr>
      <w:r w:rsidRPr="00AE4CDF">
        <w:rPr>
          <w:rFonts w:ascii="Comic Sans MS" w:eastAsia="Times New Roman" w:hAnsi="Comic Sans MS" w:cs="Segoe UI"/>
          <w:color w:val="000000"/>
          <w:sz w:val="24"/>
          <w:szCs w:val="24"/>
          <w:lang w:eastAsia="es-CO"/>
        </w:rPr>
        <w:t xml:space="preserve">Película: </w:t>
      </w:r>
      <w:r w:rsidRPr="00F57E90">
        <w:rPr>
          <w:rFonts w:ascii="Comic Sans MS" w:eastAsia="Times New Roman" w:hAnsi="Comic Sans MS" w:cs="Segoe UI"/>
          <w:i/>
          <w:color w:val="000000"/>
          <w:sz w:val="28"/>
          <w:szCs w:val="28"/>
          <w:lang w:eastAsia="es-CO"/>
        </w:rPr>
        <w:t>El baño del papa</w:t>
      </w:r>
    </w:p>
    <w:p w:rsidR="00CB573F" w:rsidRPr="00AE4CDF" w:rsidRDefault="007A21F3" w:rsidP="00B44D3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0"/>
          <w:szCs w:val="20"/>
          <w:lang w:eastAsia="es-CO"/>
        </w:rPr>
      </w:pPr>
      <w:r w:rsidRPr="00AE4CDF">
        <w:rPr>
          <w:rFonts w:ascii="Comic Sans MS" w:eastAsia="Times New Roman" w:hAnsi="Comic Sans MS" w:cs="Times New Roman"/>
          <w:b/>
          <w:bCs/>
          <w:noProof/>
          <w:sz w:val="20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97098" wp14:editId="7EA154CD">
                <wp:simplePos x="0" y="0"/>
                <wp:positionH relativeFrom="column">
                  <wp:posOffset>1910715</wp:posOffset>
                </wp:positionH>
                <wp:positionV relativeFrom="paragraph">
                  <wp:posOffset>142875</wp:posOffset>
                </wp:positionV>
                <wp:extent cx="3759200" cy="1061720"/>
                <wp:effectExtent l="609600" t="0" r="12700" b="24130"/>
                <wp:wrapNone/>
                <wp:docPr id="1" name="Llamada rectangular redonde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0" cy="1061720"/>
                        </a:xfrm>
                        <a:prstGeom prst="wedgeRoundRectCallout">
                          <a:avLst>
                            <a:gd name="adj1" fmla="val -65176"/>
                            <a:gd name="adj2" fmla="val 10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180" w:rsidRDefault="001C65CF" w:rsidP="009A0180">
                            <w:pPr>
                              <w:pStyle w:val="Textoindependiente"/>
                              <w:rPr>
                                <w:rFonts w:cs="Arial"/>
                              </w:rPr>
                            </w:pPr>
                            <w:r w:rsidRPr="00127391">
                              <w:rPr>
                                <w:rFonts w:cs="Arial"/>
                              </w:rPr>
                              <w:t>La mayoría de las personas  tienen muy buenas iniciativas,   que implican cambios personales, sociales. Sin embargo por temor, a veces por falta</w:t>
                            </w:r>
                            <w:r>
                              <w:rPr>
                                <w:rFonts w:cs="Arial"/>
                              </w:rPr>
                              <w:t xml:space="preserve"> de oportunidad</w:t>
                            </w:r>
                            <w:r w:rsidR="00575CF7">
                              <w:rPr>
                                <w:rFonts w:cs="Arial"/>
                              </w:rPr>
                              <w:t>es, o por falta de persistencia,</w:t>
                            </w:r>
                            <w:r>
                              <w:rPr>
                                <w:rFonts w:cs="Arial"/>
                              </w:rPr>
                              <w:t xml:space="preserve"> estas </w:t>
                            </w:r>
                            <w:r w:rsidR="00CB573F">
                              <w:rPr>
                                <w:rFonts w:cs="Arial"/>
                              </w:rPr>
                              <w:t xml:space="preserve">ideas iniciales mueren en </w:t>
                            </w:r>
                            <w:r w:rsidR="00127391">
                              <w:rPr>
                                <w:rFonts w:cs="Arial"/>
                              </w:rPr>
                              <w:t>el</w:t>
                            </w:r>
                            <w:r w:rsidR="00CB573F">
                              <w:rPr>
                                <w:rFonts w:cs="Arial"/>
                              </w:rPr>
                              <w:t xml:space="preserve"> olvido.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6" type="#_x0000_t62" style="position:absolute;margin-left:150.45pt;margin-top:11.25pt;width:296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hDbAIAAOUEAAAOAAAAZHJzL2Uyb0RvYy54bWysVNtu2zAMfR+wfxD03jpOGyc14hRFug4D&#10;uq1otw9gLNnWposnyXG6rx8lO5m77mmYHwRSvOiQh/T6+qAk2XPrhNEFTc9nlHBdGiZ0XdCvX+7O&#10;VpQ4D5qBNJoX9Jk7er15+2bdtzmfm8ZIxi3BJNrlfVvQxvs2TxJXNlyBOzct12isjFXgUbV1wiz0&#10;mF3JZD6bZUlvLGutKblzeHs7GOkm5q8qXvrPVeW4J7KgiM3H08ZzF85ks4a8ttA2ohxhwD+gUCA0&#10;PnpKdQseSGfFq1RKlNY4U/nz0qjEVJUoeawBq0lnf1Tz1EDLYy3YHNee2uT+X9ry0/7BEsGQO0o0&#10;KKToXoICBsRi80DXnQSLMjOa8XCdhp71rcsx9Kl9sKFq196b8rsj2mwbDOE31pq+QXdEGv2TFwFB&#10;cRhKdv1Hw/BJ6LyJ7TtUVoWE2BhyiCw9n1jiB09KvLxYLq6QekpKtKWzLF3OI48J5Mfw1jr/nhtF&#10;glDQnrOaP5pOs0esaQtSms7H92B/73zkjY3VA/uGnaiUxDHYgyRn2SJdZuOcTJzmUydEcXH12ufi&#10;hU+WZcvggzjHZ1E6Io1dNFKwOyFlVGy920pLEENB7+I3Brupm9Skxy4sVstFLOiF0U1zzOL3txxK&#10;eNxBKVRBVycnyAN/7zSLG+JByEFGzFJjEUcOh1nwh91hHIudYc9IrTXDruG/AYXG2J+U9LhnBXU/&#10;OrCcEvlB43hcpZeXYTGjcrkIXBI7teymFtAlpiqop2QQt35Y5q61om7wpTS2QZsbHKlK+NDvAHVA&#10;NSq4S5GGce/Dsk716PX777T5BQAA//8DAFBLAwQUAAYACAAAACEALFI4Id4AAAAKAQAADwAAAGRy&#10;cy9kb3ducmV2LnhtbEyPwU7DMAyG70i8Q2QkbiylCEi7phNCcEBCG2w8gNtkbbXGqZq0K2+POcHR&#10;9qff319sFteL2Y6h86ThdpWAsFR701Gj4evweqNAhIhksPdkNXzbAJvy8qLA3Pgzfdp5HxvBIRRy&#10;1NDGOORShrq1DsPKD5b4dvSjw8jj2Egz4pnDXS/TJHmQDjviDy0O9rm19Wk/OQ1YvavteJj6t6PZ&#10;1jO+7NQHSa2vr5anNYhol/gHw68+q0PJTpWfyATRa7hLkoxRDWl6D4IBlaW8qJhU2SPIspD/K5Q/&#10;AAAA//8DAFBLAQItABQABgAIAAAAIQC2gziS/gAAAOEBAAATAAAAAAAAAAAAAAAAAAAAAABbQ29u&#10;dGVudF9UeXBlc10ueG1sUEsBAi0AFAAGAAgAAAAhADj9If/WAAAAlAEAAAsAAAAAAAAAAAAAAAAA&#10;LwEAAF9yZWxzLy5yZWxzUEsBAi0AFAAGAAgAAAAhAGeOmENsAgAA5QQAAA4AAAAAAAAAAAAAAAAA&#10;LgIAAGRycy9lMm9Eb2MueG1sUEsBAi0AFAAGAAgAAAAhACxSOCHeAAAACgEAAA8AAAAAAAAAAAAA&#10;AAAAxgQAAGRycy9kb3ducmV2LnhtbFBLBQYAAAAABAAEAPMAAADRBQAAAAA=&#10;" adj="-3278,13098" strokeweight="1.25pt">
                <v:textbox>
                  <w:txbxContent>
                    <w:p w:rsidR="009A0180" w:rsidRDefault="001C65CF" w:rsidP="009A0180">
                      <w:pPr>
                        <w:pStyle w:val="Textoindependiente"/>
                        <w:rPr>
                          <w:rFonts w:cs="Arial"/>
                        </w:rPr>
                      </w:pPr>
                      <w:r w:rsidRPr="00127391">
                        <w:rPr>
                          <w:rFonts w:cs="Arial"/>
                        </w:rPr>
                        <w:t>La mayoría de las personas  tienen muy buenas iniciativas,   que implican cambios personales, sociales. Sin embargo por temor, a veces por falta</w:t>
                      </w:r>
                      <w:r>
                        <w:rPr>
                          <w:rFonts w:cs="Arial"/>
                        </w:rPr>
                        <w:t xml:space="preserve"> de oportunidad</w:t>
                      </w:r>
                      <w:r w:rsidR="00575CF7">
                        <w:rPr>
                          <w:rFonts w:cs="Arial"/>
                        </w:rPr>
                        <w:t>es, o por falta de persistencia,</w:t>
                      </w:r>
                      <w:r>
                        <w:rPr>
                          <w:rFonts w:cs="Arial"/>
                        </w:rPr>
                        <w:t xml:space="preserve"> estas </w:t>
                      </w:r>
                      <w:r w:rsidR="00CB573F">
                        <w:rPr>
                          <w:rFonts w:cs="Arial"/>
                        </w:rPr>
                        <w:t xml:space="preserve">ideas iniciales mueren en </w:t>
                      </w:r>
                      <w:r w:rsidR="00127391">
                        <w:rPr>
                          <w:rFonts w:cs="Arial"/>
                        </w:rPr>
                        <w:t>el</w:t>
                      </w:r>
                      <w:r w:rsidR="00CB573F">
                        <w:rPr>
                          <w:rFonts w:cs="Arial"/>
                        </w:rPr>
                        <w:t xml:space="preserve"> olvido.</w:t>
                      </w:r>
                    </w:p>
                  </w:txbxContent>
                </v:textbox>
              </v:shape>
            </w:pict>
          </mc:Fallback>
        </mc:AlternateContent>
      </w:r>
    </w:p>
    <w:p w:rsidR="007A21F3" w:rsidRPr="00AE4CDF" w:rsidRDefault="00575CF7" w:rsidP="00314BAD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0"/>
          <w:szCs w:val="20"/>
          <w:lang w:eastAsia="es-CO"/>
        </w:rPr>
      </w:pPr>
      <w:r w:rsidRPr="00AE4CDF">
        <w:rPr>
          <w:rFonts w:ascii="Comic Sans MS" w:hAnsi="Comic Sans MS"/>
          <w:noProof/>
          <w:lang w:eastAsia="es-CO"/>
        </w:rPr>
        <w:drawing>
          <wp:inline distT="0" distB="0" distL="0" distR="0" wp14:anchorId="0E3F37A8" wp14:editId="2A46F330">
            <wp:extent cx="1914527" cy="1276350"/>
            <wp:effectExtent l="0" t="0" r="9525" b="0"/>
            <wp:docPr id="3" name="Imagen 3" descr="http://www.viajarconhijos.es/wp-content/uploads/2012/03/19-viajar-con-masco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ajarconhijos.es/wp-content/uploads/2012/03/19-viajar-con-mascota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77" cy="12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06" w:rsidRDefault="00BE1F06" w:rsidP="00AE4CDF">
      <w:pPr>
        <w:pStyle w:val="NormalWeb"/>
        <w:spacing w:before="240" w:beforeAutospacing="0" w:afterAutospacing="0"/>
        <w:jc w:val="both"/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B44D32" w:rsidRPr="00AE4CDF" w:rsidRDefault="00CB573F" w:rsidP="00AE4CDF">
      <w:pPr>
        <w:pStyle w:val="NormalWeb"/>
        <w:spacing w:before="240" w:beforeAutospacing="0" w:afterAutospacing="0"/>
        <w:jc w:val="both"/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</w:pPr>
      <w:r w:rsidRPr="00AE4CDF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Pero, ¿</w:t>
      </w:r>
      <w:r w:rsidR="00B44D32" w:rsidRPr="00AE4CDF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Qué es la iniciativa? </w:t>
      </w:r>
      <w:r w:rsidRPr="00AE4CDF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Propuestas, metas</w:t>
      </w:r>
      <w:r w:rsidR="00385CB2" w:rsidRPr="00AE4CDF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,</w:t>
      </w:r>
      <w:r w:rsidRPr="00AE4CDF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</w:t>
      </w:r>
      <w:r w:rsidR="007A21F3" w:rsidRPr="00AE4CDF"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algo que debo hacer bien hecho, </w:t>
      </w:r>
    </w:p>
    <w:p w:rsidR="007A21F3" w:rsidRPr="00AE4CDF" w:rsidRDefault="00B44D32" w:rsidP="00AE4CDF">
      <w:pPr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AE4CDF">
        <w:rPr>
          <w:rFonts w:ascii="Comic Sans MS" w:hAnsi="Comic Sans MS" w:cs="Arial"/>
          <w:color w:val="000000"/>
          <w:shd w:val="clear" w:color="auto" w:fill="FFFFFF"/>
        </w:rPr>
        <w:t>Plantear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 xml:space="preserve">me </w:t>
      </w:r>
      <w:r w:rsidRPr="00AE4CDF">
        <w:rPr>
          <w:rFonts w:ascii="Comic Sans MS" w:hAnsi="Comic Sans MS" w:cs="Arial"/>
          <w:color w:val="000000"/>
          <w:shd w:val="clear" w:color="auto" w:fill="FFFFFF"/>
        </w:rPr>
        <w:t xml:space="preserve"> nuevos retos, iniciar un n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 xml:space="preserve">uevo proyecto, adelantarme </w:t>
      </w:r>
      <w:r w:rsidR="007A21F3" w:rsidRPr="00AE4CDF">
        <w:rPr>
          <w:rFonts w:ascii="Comic Sans MS" w:hAnsi="Comic Sans MS" w:cs="Arial"/>
          <w:color w:val="000000"/>
          <w:shd w:val="clear" w:color="auto" w:fill="FFFFFF"/>
        </w:rPr>
        <w:t xml:space="preserve"> a los </w:t>
      </w:r>
      <w:r w:rsidRPr="00AE4CDF">
        <w:rPr>
          <w:rFonts w:ascii="Comic Sans MS" w:hAnsi="Comic Sans MS" w:cs="Arial"/>
          <w:color w:val="000000"/>
          <w:shd w:val="clear" w:color="auto" w:fill="FFFFFF"/>
        </w:rPr>
        <w:t xml:space="preserve"> hechos, generar nuevas ideas y proponer soluciones, 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>a problemas personales o de contexto donde vivo. Todo esto me conduce</w:t>
      </w:r>
      <w:r w:rsidR="00206BDA">
        <w:rPr>
          <w:rFonts w:ascii="Comic Sans MS" w:hAnsi="Comic Sans MS" w:cs="Arial"/>
          <w:color w:val="000000"/>
          <w:shd w:val="clear" w:color="auto" w:fill="FFFFFF"/>
        </w:rPr>
        <w:t xml:space="preserve"> a adquirir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 xml:space="preserve"> habilidad para </w:t>
      </w:r>
      <w:r w:rsidR="007A21F3" w:rsidRPr="00AE4CDF">
        <w:rPr>
          <w:rFonts w:ascii="Comic Sans MS" w:hAnsi="Comic Sans MS" w:cs="Arial"/>
          <w:color w:val="000000"/>
          <w:shd w:val="clear" w:color="auto" w:fill="FFFFFF"/>
        </w:rPr>
        <w:t>alcanzar el éxito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>.</w:t>
      </w:r>
    </w:p>
    <w:p w:rsidR="00634CEC" w:rsidRPr="00AE4CDF" w:rsidRDefault="00634CEC" w:rsidP="00AE4CDF">
      <w:pPr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AE4CDF">
        <w:rPr>
          <w:rFonts w:ascii="Comic Sans MS" w:hAnsi="Comic Sans MS" w:cs="Arial"/>
          <w:color w:val="000000"/>
          <w:shd w:val="clear" w:color="auto" w:fill="FFFFFF"/>
        </w:rPr>
        <w:t>Recuerda que las iniciativas nos sirven de base para una buena toma de decisiones.</w:t>
      </w:r>
    </w:p>
    <w:p w:rsidR="00127391" w:rsidRPr="00AE4CDF" w:rsidRDefault="004D703B" w:rsidP="00AE4CDF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color w:val="000000"/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D5BD205" wp14:editId="7694F2B7">
            <wp:simplePos x="0" y="0"/>
            <wp:positionH relativeFrom="column">
              <wp:posOffset>-327660</wp:posOffset>
            </wp:positionH>
            <wp:positionV relativeFrom="paragraph">
              <wp:posOffset>624205</wp:posOffset>
            </wp:positionV>
            <wp:extent cx="6175375" cy="3352800"/>
            <wp:effectExtent l="0" t="0" r="0" b="0"/>
            <wp:wrapNone/>
            <wp:docPr id="4" name="Imagen 4" descr="http://www.guia50.com.uy/wp-content/gallery/elena-roux/o-banheiro-do-pap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guia50.com.uy/wp-content/gallery/elena-roux/o-banheiro-do-pap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>Anota  3 iniciativas  personales o comunitarias, que pl</w:t>
      </w:r>
      <w:r w:rsidR="00634CEC" w:rsidRPr="00AE4CDF">
        <w:rPr>
          <w:rFonts w:ascii="Comic Sans MS" w:hAnsi="Comic Sans MS" w:cs="Arial"/>
          <w:color w:val="000000"/>
          <w:shd w:val="clear" w:color="auto" w:fill="FFFFFF"/>
        </w:rPr>
        <w:t xml:space="preserve">antea la  película. Y 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 xml:space="preserve">Describe algunos obstáculos que impiden </w:t>
      </w:r>
      <w:r w:rsidR="00AE4CDF">
        <w:rPr>
          <w:rFonts w:ascii="Comic Sans MS" w:hAnsi="Comic Sans MS" w:cs="Arial"/>
          <w:color w:val="000000"/>
          <w:shd w:val="clear" w:color="auto" w:fill="FFFFFF"/>
        </w:rPr>
        <w:t>que se den</w:t>
      </w:r>
      <w:r w:rsidR="00127391" w:rsidRPr="00AE4CDF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AE4CDF">
        <w:rPr>
          <w:rFonts w:ascii="Comic Sans MS" w:hAnsi="Comic Sans MS" w:cs="Arial"/>
          <w:color w:val="000000"/>
          <w:shd w:val="clear" w:color="auto" w:fill="FFFFFF"/>
        </w:rPr>
        <w:t>cambios importantes, co</w:t>
      </w:r>
      <w:r w:rsidR="00634CEC" w:rsidRPr="00AE4CDF">
        <w:rPr>
          <w:rFonts w:ascii="Comic Sans MS" w:hAnsi="Comic Sans MS" w:cs="Arial"/>
          <w:color w:val="000000"/>
          <w:shd w:val="clear" w:color="auto" w:fill="FFFFFF"/>
        </w:rPr>
        <w:t>n estas iniciativas.</w:t>
      </w:r>
    </w:p>
    <w:p w:rsidR="00EF35BD" w:rsidRPr="00AE4CDF" w:rsidRDefault="00575CF7" w:rsidP="00AE4CDF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AE4CDF">
        <w:rPr>
          <w:rFonts w:ascii="Comic Sans MS" w:hAnsi="Comic Sans MS" w:cs="Arial"/>
          <w:color w:val="000000"/>
          <w:shd w:val="clear" w:color="auto" w:fill="FFFFFF"/>
        </w:rPr>
        <w:t>¿</w:t>
      </w:r>
      <w:r w:rsidR="00EF35BD" w:rsidRPr="00AE4CDF">
        <w:rPr>
          <w:rFonts w:ascii="Comic Sans MS" w:hAnsi="Comic Sans MS" w:cs="Arial"/>
          <w:color w:val="000000"/>
          <w:shd w:val="clear" w:color="auto" w:fill="FFFFFF"/>
        </w:rPr>
        <w:t>Cuál</w:t>
      </w:r>
      <w:r w:rsidRPr="00AE4CDF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EF35BD" w:rsidRPr="00AE4CDF">
        <w:rPr>
          <w:rFonts w:ascii="Comic Sans MS" w:hAnsi="Comic Sans MS" w:cs="Arial"/>
          <w:color w:val="000000"/>
          <w:shd w:val="clear" w:color="auto" w:fill="FFFFFF"/>
        </w:rPr>
        <w:t xml:space="preserve">es </w:t>
      </w:r>
      <w:r w:rsidR="00385CB2" w:rsidRPr="00AE4CDF">
        <w:rPr>
          <w:rFonts w:ascii="Comic Sans MS" w:hAnsi="Comic Sans MS" w:cs="Arial"/>
          <w:color w:val="000000"/>
          <w:shd w:val="clear" w:color="auto" w:fill="FFFFFF"/>
        </w:rPr>
        <w:t>la</w:t>
      </w:r>
      <w:r w:rsidRPr="00AE4CDF">
        <w:rPr>
          <w:rFonts w:ascii="Comic Sans MS" w:hAnsi="Comic Sans MS" w:cs="Arial"/>
          <w:color w:val="000000"/>
          <w:shd w:val="clear" w:color="auto" w:fill="FFFFFF"/>
        </w:rPr>
        <w:t xml:space="preserve"> iniciativa</w:t>
      </w:r>
      <w:r w:rsidR="00EF35BD" w:rsidRPr="00AE4CDF">
        <w:rPr>
          <w:rFonts w:ascii="Comic Sans MS" w:hAnsi="Comic Sans MS" w:cs="Arial"/>
          <w:color w:val="000000"/>
          <w:shd w:val="clear" w:color="auto" w:fill="FFFFFF"/>
        </w:rPr>
        <w:t xml:space="preserve"> que sueñas</w:t>
      </w:r>
      <w:r w:rsidRPr="00AE4CDF">
        <w:rPr>
          <w:rFonts w:ascii="Comic Sans MS" w:hAnsi="Comic Sans MS" w:cs="Arial"/>
          <w:color w:val="000000"/>
          <w:shd w:val="clear" w:color="auto" w:fill="FFFFFF"/>
        </w:rPr>
        <w:t xml:space="preserve"> desarrollar para</w:t>
      </w:r>
      <w:r w:rsidR="00EF35BD" w:rsidRPr="00AE4CDF">
        <w:rPr>
          <w:rFonts w:ascii="Comic Sans MS" w:hAnsi="Comic Sans MS" w:cs="Arial"/>
          <w:color w:val="000000"/>
          <w:shd w:val="clear" w:color="auto" w:fill="FFFFFF"/>
        </w:rPr>
        <w:t xml:space="preserve"> lograr</w:t>
      </w:r>
      <w:r w:rsidRPr="00AE4CDF">
        <w:rPr>
          <w:rFonts w:ascii="Comic Sans MS" w:hAnsi="Comic Sans MS" w:cs="Arial"/>
          <w:color w:val="000000"/>
          <w:shd w:val="clear" w:color="auto" w:fill="FFFFFF"/>
        </w:rPr>
        <w:t xml:space="preserve"> tus metas</w:t>
      </w:r>
      <w:r w:rsidR="00EF35BD" w:rsidRPr="00AE4CDF">
        <w:rPr>
          <w:rFonts w:ascii="Comic Sans MS" w:hAnsi="Comic Sans MS" w:cs="Arial"/>
          <w:color w:val="000000"/>
          <w:shd w:val="clear" w:color="auto" w:fill="FFFFFF"/>
        </w:rPr>
        <w:t xml:space="preserve">, </w:t>
      </w:r>
      <w:r w:rsidR="00634CEC" w:rsidRPr="00AE4CDF">
        <w:rPr>
          <w:rFonts w:ascii="Comic Sans MS" w:hAnsi="Comic Sans MS" w:cs="Arial"/>
          <w:color w:val="000000"/>
          <w:shd w:val="clear" w:color="auto" w:fill="FFFFFF"/>
        </w:rPr>
        <w:t>y en qué aspectos esta</w:t>
      </w:r>
      <w:r w:rsidR="00385CB2" w:rsidRPr="00AE4CDF">
        <w:rPr>
          <w:rFonts w:ascii="Comic Sans MS" w:hAnsi="Comic Sans MS" w:cs="Arial"/>
          <w:color w:val="000000"/>
          <w:shd w:val="clear" w:color="auto" w:fill="FFFFFF"/>
        </w:rPr>
        <w:t>s trabajando para  conseguirlas?</w:t>
      </w:r>
    </w:p>
    <w:p w:rsidR="00385CB2" w:rsidRPr="00AE4CDF" w:rsidRDefault="006D16DA" w:rsidP="00AE4C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szCs w:val="24"/>
          <w:lang w:val="es-ES_tradnl" w:eastAsia="es-ES"/>
        </w:rPr>
      </w:pPr>
      <w:r w:rsidRPr="00AE4CDF">
        <w:rPr>
          <w:rFonts w:ascii="Comic Sans MS" w:eastAsia="Times New Roman" w:hAnsi="Comic Sans MS" w:cs="Arial"/>
          <w:szCs w:val="24"/>
          <w:lang w:val="es-ES_tradnl" w:eastAsia="es-ES"/>
        </w:rPr>
        <w:t>A. Escribe</w:t>
      </w:r>
      <w:r w:rsidR="00385CB2" w:rsidRPr="00AE4CDF">
        <w:rPr>
          <w:rFonts w:ascii="Comic Sans MS" w:eastAsia="Times New Roman" w:hAnsi="Comic Sans MS" w:cs="Arial"/>
          <w:szCs w:val="24"/>
          <w:lang w:val="es-ES_tradnl" w:eastAsia="es-ES"/>
        </w:rPr>
        <w:t>:</w:t>
      </w:r>
      <w:r w:rsidRPr="00AE4CDF">
        <w:rPr>
          <w:rFonts w:ascii="Comic Sans MS" w:eastAsia="Times New Roman" w:hAnsi="Comic Sans MS" w:cs="Arial"/>
          <w:szCs w:val="24"/>
          <w:lang w:val="es-ES_tradnl" w:eastAsia="es-ES"/>
        </w:rPr>
        <w:t xml:space="preserve">  </w:t>
      </w:r>
    </w:p>
    <w:p w:rsidR="006D16DA" w:rsidRPr="004D703B" w:rsidRDefault="00385CB2" w:rsidP="00AE4CDF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</w:pP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A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spectos </w:t>
      </w:r>
      <w:r w:rsidR="006D16DA" w:rsidRPr="004D703B">
        <w:rPr>
          <w:rFonts w:ascii="Comic Sans MS" w:eastAsia="Times New Roman" w:hAnsi="Comic Sans MS" w:cs="Arial"/>
          <w:b/>
          <w:color w:val="FF3300"/>
          <w:sz w:val="24"/>
          <w:szCs w:val="24"/>
          <w:lang w:val="es-ES_tradnl" w:eastAsia="es-ES"/>
        </w:rPr>
        <w:t>Positivos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de la película. </w:t>
      </w:r>
    </w:p>
    <w:p w:rsidR="006D16DA" w:rsidRPr="004D703B" w:rsidRDefault="00385CB2" w:rsidP="00AE4CDF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</w:pP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A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spectos </w:t>
      </w:r>
      <w:r w:rsidR="00AE4CDF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o situaciones difíciles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</w:t>
      </w: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que h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a</w:t>
      </w: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y que </w:t>
      </w:r>
      <w:r w:rsidR="006D16DA" w:rsidRPr="004D703B">
        <w:rPr>
          <w:rFonts w:ascii="Comic Sans MS" w:eastAsia="Times New Roman" w:hAnsi="Comic Sans MS" w:cs="Arial"/>
          <w:b/>
          <w:color w:val="FF3300"/>
          <w:sz w:val="24"/>
          <w:szCs w:val="24"/>
          <w:lang w:val="es-ES_tradnl" w:eastAsia="es-ES"/>
        </w:rPr>
        <w:t xml:space="preserve"> superar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</w:t>
      </w: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en tu familia, </w:t>
      </w:r>
      <w:r w:rsidR="00AE4CDF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(Ejemplo desunión,</w:t>
      </w:r>
      <w:r w:rsidR="004D703B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discusiones,</w:t>
      </w:r>
      <w:r w:rsidR="00AE4CDF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pobreza</w:t>
      </w:r>
      <w:r w:rsidR="00BE1F06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…</w:t>
      </w:r>
      <w:r w:rsidR="00AE4CDF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no sólo material sino también mental) </w:t>
      </w: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contando con tus experiencias y capacidades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</w:t>
      </w: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a partir </w:t>
      </w:r>
      <w:r w:rsidR="006D16DA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de la temática    propuesta en la película. </w:t>
      </w:r>
    </w:p>
    <w:p w:rsidR="00206BDA" w:rsidRPr="004D703B" w:rsidRDefault="00385CB2" w:rsidP="00206BDA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</w:pP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Qué</w:t>
      </w:r>
      <w:r w:rsidR="00AE4CDF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aprendiste de la película y que puede</w:t>
      </w:r>
      <w:r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 xml:space="preserve"> ayudar a superar dificultades familiares</w:t>
      </w:r>
      <w:r w:rsidR="00AE4CDF" w:rsidRPr="004D703B">
        <w:rPr>
          <w:rFonts w:ascii="Comic Sans MS" w:eastAsia="Times New Roman" w:hAnsi="Comic Sans MS" w:cs="Arial"/>
          <w:color w:val="FF3300"/>
          <w:sz w:val="24"/>
          <w:szCs w:val="24"/>
          <w:lang w:val="es-ES_tradnl" w:eastAsia="es-ES"/>
        </w:rPr>
        <w:t>. Conclusión final de la película.</w:t>
      </w:r>
    </w:p>
    <w:p w:rsidR="004D703B" w:rsidRPr="004D703B" w:rsidRDefault="004D703B" w:rsidP="00AE4CDF">
      <w:pPr>
        <w:jc w:val="both"/>
        <w:rPr>
          <w:rFonts w:ascii="Comic Sans MS" w:eastAsia="Times New Roman" w:hAnsi="Comic Sans MS" w:cs="Arial"/>
          <w:color w:val="FF0000"/>
          <w:szCs w:val="24"/>
          <w:lang w:val="es-ES_tradnl" w:eastAsia="es-ES"/>
        </w:rPr>
      </w:pPr>
    </w:p>
    <w:p w:rsidR="004D703B" w:rsidRDefault="004D703B" w:rsidP="00AE4CDF">
      <w:pPr>
        <w:jc w:val="both"/>
        <w:rPr>
          <w:rFonts w:ascii="Comic Sans MS" w:eastAsia="Times New Roman" w:hAnsi="Comic Sans MS" w:cs="Arial"/>
          <w:szCs w:val="24"/>
          <w:lang w:val="es-ES_tradnl" w:eastAsia="es-ES"/>
        </w:rPr>
      </w:pPr>
    </w:p>
    <w:p w:rsidR="00385CB2" w:rsidRDefault="00EB7868" w:rsidP="00AE4CDF">
      <w:pPr>
        <w:jc w:val="both"/>
        <w:rPr>
          <w:rFonts w:ascii="Comic Sans MS" w:eastAsia="Times New Roman" w:hAnsi="Comic Sans MS" w:cs="Arial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szCs w:val="24"/>
          <w:lang w:val="es-ES_tradnl" w:eastAsia="es-ES"/>
        </w:rPr>
        <w:t xml:space="preserve">Link que te sirven de apoyo: </w:t>
      </w:r>
      <w:hyperlink r:id="rId9" w:history="1">
        <w:r w:rsidRPr="000879BF">
          <w:rPr>
            <w:rStyle w:val="Hipervnculo"/>
            <w:rFonts w:ascii="Comic Sans MS" w:eastAsia="Times New Roman" w:hAnsi="Comic Sans MS" w:cs="Arial"/>
            <w:szCs w:val="24"/>
            <w:lang w:val="es-ES_tradnl" w:eastAsia="es-ES"/>
          </w:rPr>
          <w:t>http://vivecinescrupulos.blogspot.com/2011/05/el-bano-del-papa.html</w:t>
        </w:r>
      </w:hyperlink>
    </w:p>
    <w:sectPr w:rsidR="00385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724F"/>
    <w:multiLevelType w:val="hybridMultilevel"/>
    <w:tmpl w:val="15B40B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E4E62"/>
    <w:multiLevelType w:val="multilevel"/>
    <w:tmpl w:val="ADA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31844"/>
    <w:multiLevelType w:val="multilevel"/>
    <w:tmpl w:val="598A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91814"/>
    <w:multiLevelType w:val="hybridMultilevel"/>
    <w:tmpl w:val="9FB68E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6D68"/>
    <w:multiLevelType w:val="hybridMultilevel"/>
    <w:tmpl w:val="FEAA68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0E51"/>
    <w:multiLevelType w:val="hybridMultilevel"/>
    <w:tmpl w:val="D0EC8A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32"/>
    <w:rsid w:val="00020C66"/>
    <w:rsid w:val="000B3086"/>
    <w:rsid w:val="0012000C"/>
    <w:rsid w:val="00127391"/>
    <w:rsid w:val="001C65CF"/>
    <w:rsid w:val="00206BDA"/>
    <w:rsid w:val="00314BAD"/>
    <w:rsid w:val="00385CB2"/>
    <w:rsid w:val="004B6CDC"/>
    <w:rsid w:val="004D703B"/>
    <w:rsid w:val="00575CF7"/>
    <w:rsid w:val="005B5CCE"/>
    <w:rsid w:val="00634CEC"/>
    <w:rsid w:val="006D16DA"/>
    <w:rsid w:val="007A21F3"/>
    <w:rsid w:val="00932B03"/>
    <w:rsid w:val="009A0180"/>
    <w:rsid w:val="009A296C"/>
    <w:rsid w:val="00A31267"/>
    <w:rsid w:val="00AC2206"/>
    <w:rsid w:val="00AE4CDF"/>
    <w:rsid w:val="00AE518C"/>
    <w:rsid w:val="00B44D32"/>
    <w:rsid w:val="00BE1F06"/>
    <w:rsid w:val="00C72A07"/>
    <w:rsid w:val="00CB573F"/>
    <w:rsid w:val="00DF14DB"/>
    <w:rsid w:val="00E60D5E"/>
    <w:rsid w:val="00EB7868"/>
    <w:rsid w:val="00EF35BD"/>
    <w:rsid w:val="00F371BE"/>
    <w:rsid w:val="00F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44D3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01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018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A01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A018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7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44D3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01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018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A01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A018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7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3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7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15953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vecinescrupulos.blogspot.com/2011/05/el-bano-del-pap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5BCE-0A62-4AFC-B0F8-F5DCC418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BERNARDA</cp:lastModifiedBy>
  <cp:revision>3</cp:revision>
  <cp:lastPrinted>2014-11-07T19:28:00Z</cp:lastPrinted>
  <dcterms:created xsi:type="dcterms:W3CDTF">2014-11-11T00:28:00Z</dcterms:created>
  <dcterms:modified xsi:type="dcterms:W3CDTF">2014-11-11T00:29:00Z</dcterms:modified>
</cp:coreProperties>
</file>